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A5DE" w14:textId="00D9A679" w:rsidR="00346643" w:rsidRPr="00346643" w:rsidRDefault="00346643" w:rsidP="00346643">
      <w:pPr>
        <w:pBdr>
          <w:bottom w:val="single" w:sz="6" w:space="7" w:color="EEEEEE"/>
        </w:pBdr>
        <w:shd w:val="clear" w:color="auto" w:fill="FFFFFF"/>
        <w:spacing w:after="315" w:line="240" w:lineRule="auto"/>
        <w:outlineLvl w:val="0"/>
        <w:rPr>
          <w:rFonts w:ascii="Roboto" w:eastAsia="Times New Roman" w:hAnsi="Roboto" w:cs="Times New Roman"/>
          <w:color w:val="000000"/>
          <w:kern w:val="36"/>
          <w:sz w:val="24"/>
          <w:szCs w:val="24"/>
          <w:lang w:eastAsia="en-MY"/>
        </w:rPr>
      </w:pPr>
      <w:r w:rsidRPr="00346643">
        <w:rPr>
          <w:rFonts w:ascii="Roboto" w:eastAsia="Times New Roman" w:hAnsi="Roboto" w:cs="Times New Roman"/>
          <w:color w:val="000000"/>
          <w:kern w:val="36"/>
          <w:sz w:val="24"/>
          <w:szCs w:val="24"/>
          <w:lang w:eastAsia="en-MY"/>
        </w:rPr>
        <w:t>NELAYAN DIGALAK GUNA KAEDAH MODEN TINGKAT HASIL TANGKAPAN</w:t>
      </w:r>
    </w:p>
    <w:p w14:paraId="79C86033" w14:textId="48A7EC69" w:rsidR="00346643" w:rsidRDefault="00F90688" w:rsidP="00346643">
      <w:pPr>
        <w:pStyle w:val="NormalWeb"/>
        <w:shd w:val="clear" w:color="auto" w:fill="FFFFFF"/>
        <w:spacing w:before="0" w:beforeAutospacing="0" w:after="158" w:afterAutospacing="0"/>
        <w:rPr>
          <w:rFonts w:ascii="Georgia" w:hAnsi="Georgia"/>
          <w:color w:val="333333"/>
          <w:sz w:val="23"/>
          <w:szCs w:val="23"/>
        </w:rPr>
      </w:pPr>
      <w:r>
        <w:rPr>
          <w:rFonts w:ascii="Georgia" w:hAnsi="Georgia"/>
          <w:color w:val="333333"/>
          <w:sz w:val="23"/>
          <w:szCs w:val="23"/>
        </w:rPr>
        <w:t>Utusan Borneo Online</w:t>
      </w:r>
    </w:p>
    <w:p w14:paraId="318C98C6" w14:textId="77777777" w:rsidR="00346643" w:rsidRPr="00346643" w:rsidRDefault="00346643" w:rsidP="00346643">
      <w:pPr>
        <w:shd w:val="clear" w:color="auto" w:fill="FFFFFF"/>
        <w:spacing w:before="100" w:beforeAutospacing="1" w:after="100" w:afterAutospacing="1" w:line="240" w:lineRule="auto"/>
        <w:rPr>
          <w:rFonts w:ascii="Arial" w:eastAsia="Times New Roman" w:hAnsi="Arial" w:cs="Arial"/>
          <w:color w:val="333333"/>
          <w:sz w:val="20"/>
          <w:szCs w:val="20"/>
          <w:lang w:eastAsia="en-MY"/>
        </w:rPr>
      </w:pPr>
      <w:r w:rsidRPr="00346643">
        <w:rPr>
          <w:rFonts w:ascii="Arial" w:eastAsia="Times New Roman" w:hAnsi="Arial" w:cs="Arial"/>
          <w:color w:val="333333"/>
          <w:sz w:val="20"/>
          <w:szCs w:val="20"/>
          <w:lang w:eastAsia="en-MY"/>
        </w:rPr>
        <w:t>2017-10-16T07:53:12+08:00</w:t>
      </w:r>
    </w:p>
    <w:p w14:paraId="095BE8C8" w14:textId="5EF8A91A" w:rsidR="00EC4925"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KUCHING: Nelayan negeri ini khasnya di kawasan Demak Laut digalak menggunakan kaedah moden bagi meningkatkan hasil tangkapan ikan.</w:t>
      </w:r>
    </w:p>
    <w:p w14:paraId="21E2DEB8"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Ahli Dewan Undangan Negeri (ADUN) Demak Laut Dr Hazland Abang Hipni berkata, penggunaan alat moden menangkap ikan dapat membantu nelayan bukan sahaja meningkatkan hasil tangkapan juga memudahkan kerja menangkap ikan.</w:t>
      </w:r>
    </w:p>
    <w:p w14:paraId="17870114"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“Pada masa kini pelbagai teknologi atau alat dicipta bagi memudahkan kita melakukan kerja seharian, jadi guna dan manfaatkan teknologi moden demi meningkatkan hasil pendapatan anda (nelayan),” katanya.</w:t>
      </w:r>
    </w:p>
    <w:p w14:paraId="314113A4"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Beliau berkata demikian ketika berucap pada Majlis Penyerahan Elaun Sara Hidup Bulanan Secara Tunai kepada 230 ahli Persatuan Nelayan Kawasan (PNK) Sri Muara di Dewan Perbadanan Produktiviti Malaysia (MPC) Demak Laut di sini baru-baru ini.</w:t>
      </w:r>
    </w:p>
    <w:p w14:paraId="289B36F9"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Mengulas lanjut tentang teknologi moden itu, Dr Hazland berkata antaranya alat ‘Fish Finder’, mesin ‘Net Hawler’, ‘Chiller’ ais batu dan bot gentian kaca.</w:t>
      </w:r>
    </w:p>
    <w:p w14:paraId="774354C6"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Selain itu, katanya golongan nelayan juga perlu menjadualkan masa ke laut mengikut keadaan air pasang surut.</w:t>
      </w:r>
    </w:p>
    <w:p w14:paraId="6D18311B"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Bagi meningkatkan penjualan hasil tangkapan pula, beliau menggalakkan golongan nelayan menggunakan kaedah pemasaran digital selari dengan usaha kerajaan negeri ke arah pembangunan ekonomi digital.</w:t>
      </w:r>
    </w:p>
    <w:p w14:paraId="5420B857"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Tambahnya, menerusi usaha sebegini, ia dapat mengurangkan kadar kebergantungan golongan nelayan terhadap bantuan kerajaan.</w:t>
      </w:r>
    </w:p>
    <w:p w14:paraId="064CD23A"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“Kerajaan menyalur banyak bantuan untuk nelayan berdaftar seperti elaun sara hidup sebanyak RM300 sebulan, bantuan bot, peralatan, baik pulih rumah, skim rumah kos rendah, dana aktiviti tahunan dan sebagainya.</w:t>
      </w:r>
    </w:p>
    <w:p w14:paraId="4C29AEC5"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“Jadi manfaatkanlah dengan baik demi kebaikan anda semua,” katanya.</w:t>
      </w:r>
    </w:p>
    <w:p w14:paraId="7622A224"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Pada masa sama beliau memuji PNK Sri Muara  menjadi antara PNK terbaik di Malaysia dengan hasil yang tinggi.</w:t>
      </w:r>
    </w:p>
    <w:p w14:paraId="29B33278"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color w:val="333333"/>
          <w:sz w:val="22"/>
          <w:szCs w:val="22"/>
        </w:rPr>
      </w:pPr>
      <w:r w:rsidRPr="00346643">
        <w:rPr>
          <w:rFonts w:ascii="Arial" w:hAnsi="Arial" w:cs="Arial"/>
          <w:color w:val="333333"/>
          <w:sz w:val="22"/>
          <w:szCs w:val="22"/>
        </w:rPr>
        <w:t>Jelasnya, PNK Sri Muara juga mempunyai rumah kedai sendiri, kilang pemprosesan hasil laut, kapal pesiaran, pasar raya mini dan perkhidmatan pemasaran bergerak.</w:t>
      </w:r>
    </w:p>
    <w:p w14:paraId="5AA3F4F1" w14:textId="77777777" w:rsidR="00346643" w:rsidRPr="00346643" w:rsidRDefault="00346643" w:rsidP="00346643">
      <w:pPr>
        <w:pStyle w:val="NormalWeb"/>
        <w:shd w:val="clear" w:color="auto" w:fill="FFFFFF"/>
        <w:spacing w:before="0" w:beforeAutospacing="0" w:after="0" w:afterAutospacing="0"/>
        <w:jc w:val="both"/>
        <w:rPr>
          <w:rFonts w:ascii="Arial" w:hAnsi="Arial" w:cs="Arial"/>
          <w:color w:val="333333"/>
          <w:sz w:val="22"/>
          <w:szCs w:val="22"/>
        </w:rPr>
      </w:pPr>
      <w:r w:rsidRPr="00346643">
        <w:rPr>
          <w:rFonts w:ascii="Arial" w:hAnsi="Arial" w:cs="Arial"/>
          <w:color w:val="333333"/>
          <w:sz w:val="22"/>
          <w:szCs w:val="22"/>
        </w:rPr>
        <w:t>Hadir sama Pengarah Lembaga Kemajuan Ikan Malaysia (LKIM) Sarawak Kusuadi Salleh, Timbalan Pengerusi PNK Sri Muara Jublee Gobel dan tetamu kehormat lain.</w:t>
      </w:r>
    </w:p>
    <w:p w14:paraId="0EF46FD6" w14:textId="77777777" w:rsidR="00346643" w:rsidRPr="00346643" w:rsidRDefault="00346643" w:rsidP="00346643">
      <w:pPr>
        <w:pStyle w:val="NormalWeb"/>
        <w:shd w:val="clear" w:color="auto" w:fill="FFFFFF"/>
        <w:spacing w:before="0" w:beforeAutospacing="0" w:after="158" w:afterAutospacing="0"/>
        <w:jc w:val="both"/>
        <w:rPr>
          <w:rFonts w:ascii="Arial" w:hAnsi="Arial" w:cs="Arial"/>
          <w:sz w:val="22"/>
          <w:szCs w:val="22"/>
        </w:rPr>
      </w:pPr>
    </w:p>
    <w:sectPr w:rsidR="00346643" w:rsidRPr="00346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91EB2"/>
    <w:multiLevelType w:val="multilevel"/>
    <w:tmpl w:val="AE48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43"/>
    <w:rsid w:val="00346643"/>
    <w:rsid w:val="00EC4925"/>
    <w:rsid w:val="00F9068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4BB3"/>
  <w15:chartTrackingRefBased/>
  <w15:docId w15:val="{40B370B4-3D57-400A-BA3F-124EA160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6643"/>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9600">
      <w:bodyDiv w:val="1"/>
      <w:marLeft w:val="0"/>
      <w:marRight w:val="0"/>
      <w:marTop w:val="0"/>
      <w:marBottom w:val="0"/>
      <w:divBdr>
        <w:top w:val="none" w:sz="0" w:space="0" w:color="auto"/>
        <w:left w:val="none" w:sz="0" w:space="0" w:color="auto"/>
        <w:bottom w:val="none" w:sz="0" w:space="0" w:color="auto"/>
        <w:right w:val="none" w:sz="0" w:space="0" w:color="auto"/>
      </w:divBdr>
    </w:div>
    <w:div w:id="356977397">
      <w:bodyDiv w:val="1"/>
      <w:marLeft w:val="0"/>
      <w:marRight w:val="0"/>
      <w:marTop w:val="0"/>
      <w:marBottom w:val="0"/>
      <w:divBdr>
        <w:top w:val="none" w:sz="0" w:space="0" w:color="auto"/>
        <w:left w:val="none" w:sz="0" w:space="0" w:color="auto"/>
        <w:bottom w:val="none" w:sz="0" w:space="0" w:color="auto"/>
        <w:right w:val="none" w:sz="0" w:space="0" w:color="auto"/>
      </w:divBdr>
    </w:div>
    <w:div w:id="1116219618">
      <w:bodyDiv w:val="1"/>
      <w:marLeft w:val="0"/>
      <w:marRight w:val="0"/>
      <w:marTop w:val="0"/>
      <w:marBottom w:val="0"/>
      <w:divBdr>
        <w:top w:val="none" w:sz="0" w:space="0" w:color="auto"/>
        <w:left w:val="none" w:sz="0" w:space="0" w:color="auto"/>
        <w:bottom w:val="none" w:sz="0" w:space="0" w:color="auto"/>
        <w:right w:val="none" w:sz="0" w:space="0" w:color="auto"/>
      </w:divBdr>
    </w:div>
    <w:div w:id="1293365885">
      <w:bodyDiv w:val="1"/>
      <w:marLeft w:val="0"/>
      <w:marRight w:val="0"/>
      <w:marTop w:val="0"/>
      <w:marBottom w:val="0"/>
      <w:divBdr>
        <w:top w:val="none" w:sz="0" w:space="0" w:color="auto"/>
        <w:left w:val="none" w:sz="0" w:space="0" w:color="auto"/>
        <w:bottom w:val="none" w:sz="0" w:space="0" w:color="auto"/>
        <w:right w:val="none" w:sz="0" w:space="0" w:color="auto"/>
      </w:divBdr>
    </w:div>
    <w:div w:id="17103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2021-07-28T10:52:00Z</dcterms:created>
  <dcterms:modified xsi:type="dcterms:W3CDTF">2021-08-26T08:20:00Z</dcterms:modified>
</cp:coreProperties>
</file>